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0F" w:rsidRPr="00E70B0F" w:rsidRDefault="00E70B0F" w:rsidP="00E70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0F">
        <w:rPr>
          <w:rFonts w:ascii="Times New Roman" w:hAnsi="Times New Roman" w:cs="Times New Roman"/>
          <w:b/>
          <w:sz w:val="24"/>
          <w:szCs w:val="24"/>
        </w:rPr>
        <w:t>ПФР предупреждает: в регионе активизировались недобросовестные юридические компании</w:t>
      </w:r>
    </w:p>
    <w:p w:rsidR="00E70B0F" w:rsidRPr="00E70B0F" w:rsidRDefault="00E70B0F" w:rsidP="00E70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П</w:t>
      </w:r>
      <w:r w:rsidR="007E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2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Белгородской области зарегистрирован ряд случаев, когда в адрес </w:t>
      </w:r>
      <w:r w:rsidR="007E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2B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7E2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утративших своих близких,</w:t>
      </w:r>
      <w:r w:rsidR="00FD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различных организаций (обществ</w:t>
      </w:r>
      <w:r w:rsidR="00FD6EA7"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FD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фирм) 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поступать письма</w:t>
      </w:r>
      <w:r w:rsidR="007E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наличии «права на наследование средств пенсионных накоплений» умершего родственника. 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между обществом с ограниченной ответственностью и потенциальным правопреемником заключается договор на оказание информационно-юридических услуг по подготовке полного комплекта документов. После этого гражданин самостоятельно осуществляет сбор и подготовку всех необходимых документов и обращается в Управление Пенсионного фонда </w:t>
      </w:r>
      <w:r w:rsidR="00F85908"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негосударственный пенсионный фонд (в зависимости от того, где формировались пенсионные накопления умершего лица) за оформлением выплаты.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гонорара за свои услуги организация </w:t>
      </w:r>
      <w:proofErr w:type="spellStart"/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взымает</w:t>
      </w:r>
      <w:proofErr w:type="spellEnd"/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F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средств пенсионных накоплений, полагающихся правопреемнику, а также еще 10</w:t>
      </w:r>
      <w:r w:rsidR="00F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был просрочен срок обращения, и право гражданина на накопления умершего родственника необходимо восстанавливать через суд.</w:t>
      </w:r>
    </w:p>
    <w:p w:rsidR="00E70B0F" w:rsidRPr="00E70B0F" w:rsidRDefault="00E70B0F" w:rsidP="00E7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призывает игнорировать подобные письма от сомнительных юридических организаций. Получить бесплатную консультацию о необходимом пакете документов можно в клиентских службах ведомства, а также по региональной горячей линии Отделения ПФР по Белгородской области по телефону 8 (4722) 30-69-67.</w:t>
      </w:r>
    </w:p>
    <w:p w:rsidR="00E70B0F" w:rsidRPr="00E70B0F" w:rsidRDefault="00E70B0F" w:rsidP="00E70B0F">
      <w:pPr>
        <w:pStyle w:val="a3"/>
        <w:spacing w:before="0" w:beforeAutospacing="0" w:after="0" w:afterAutospacing="0"/>
        <w:ind w:firstLine="709"/>
        <w:jc w:val="both"/>
      </w:pPr>
      <w:r w:rsidRPr="00E70B0F">
        <w:t>Для получения средств пенсионных накоплений умершего лица правопреемникам необходимо не позднее шести месяцев со дня его смерти обратиться в Пенсионный фонд Российской Федерации или негосударственный пенсионный фонд</w:t>
      </w:r>
      <w:r w:rsidR="00041CEA">
        <w:t xml:space="preserve"> (</w:t>
      </w:r>
      <w:r w:rsidR="00041CEA" w:rsidRPr="003F1327">
        <w:rPr>
          <w:rStyle w:val="10"/>
          <w:rFonts w:ascii="Times New Roman" w:eastAsia="Calibri" w:hAnsi="Times New Roman" w:cs="Times New Roman"/>
          <w:shd w:val="clear" w:color="auto" w:fill="auto"/>
        </w:rPr>
        <w:t>если пенсионные накопления фор</w:t>
      </w:r>
      <w:r w:rsidR="00041CEA" w:rsidRPr="003F1327">
        <w:rPr>
          <w:rStyle w:val="10"/>
          <w:rFonts w:ascii="Times New Roman" w:eastAsia="Calibri" w:hAnsi="Times New Roman" w:cs="Times New Roman"/>
          <w:shd w:val="clear" w:color="auto" w:fill="auto"/>
        </w:rPr>
        <w:softHyphen/>
        <w:t>мир</w:t>
      </w:r>
      <w:r w:rsidR="00041CEA">
        <w:rPr>
          <w:rStyle w:val="10"/>
          <w:rFonts w:ascii="Times New Roman" w:eastAsia="Calibri" w:hAnsi="Times New Roman" w:cs="Times New Roman"/>
          <w:shd w:val="clear" w:color="auto" w:fill="auto"/>
        </w:rPr>
        <w:t>овались</w:t>
      </w:r>
      <w:r w:rsidR="00041CEA" w:rsidRPr="003F1327">
        <w:rPr>
          <w:rStyle w:val="10"/>
          <w:rFonts w:ascii="Times New Roman" w:eastAsia="Calibri" w:hAnsi="Times New Roman" w:cs="Times New Roman"/>
          <w:shd w:val="clear" w:color="auto" w:fill="auto"/>
        </w:rPr>
        <w:t xml:space="preserve"> в </w:t>
      </w:r>
      <w:r w:rsidR="00041CEA">
        <w:rPr>
          <w:rStyle w:val="10"/>
          <w:rFonts w:ascii="Times New Roman" w:eastAsia="Calibri" w:hAnsi="Times New Roman" w:cs="Times New Roman"/>
          <w:shd w:val="clear" w:color="auto" w:fill="auto"/>
        </w:rPr>
        <w:t>НПФ)</w:t>
      </w:r>
      <w:r w:rsidRPr="00E70B0F">
        <w:t>. В случае, если срок пропущен, восстановить его можно только в судебном порядке.</w:t>
      </w:r>
    </w:p>
    <w:p w:rsidR="00E70B0F" w:rsidRPr="00E70B0F" w:rsidRDefault="00E70B0F" w:rsidP="00E70B0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70B0F">
        <w:t>При подаче заявления о выплате средств пенсионных накоплений умершего лица необходимо предъявить документы, подтверждающие личность обратившегося, его родственные отношения с умершим и свидетельство о смерти.</w:t>
      </w:r>
      <w:proofErr w:type="gramEnd"/>
      <w:r w:rsidRPr="00E70B0F">
        <w:t xml:space="preserve"> Процедура подачи заявления абсолютно бесплатна.</w:t>
      </w:r>
    </w:p>
    <w:p w:rsidR="00E70B0F" w:rsidRDefault="00E70B0F" w:rsidP="00E70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полном объеме перечисляются на банковские счета любого кредитного учреждения, также их можно получить через отделение почтовой связи, однако в последнем случае могут </w:t>
      </w:r>
      <w:r w:rsidR="00F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удержаны почтовые расходы.</w:t>
      </w:r>
    </w:p>
    <w:p w:rsidR="00D257C8" w:rsidRPr="00D257C8" w:rsidRDefault="00D257C8" w:rsidP="00D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D257C8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C8">
        <w:rPr>
          <w:rFonts w:ascii="Times New Roman" w:hAnsi="Times New Roman" w:cs="Times New Roman"/>
          <w:sz w:val="24"/>
          <w:szCs w:val="24"/>
        </w:rPr>
        <w:t xml:space="preserve"> первоочередное 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D257C8">
        <w:rPr>
          <w:rFonts w:ascii="Times New Roman" w:hAnsi="Times New Roman" w:cs="Times New Roman"/>
          <w:sz w:val="24"/>
          <w:szCs w:val="24"/>
        </w:rPr>
        <w:t xml:space="preserve">пенсионных накоплений умершего гражданина имеют люди, которые были </w:t>
      </w:r>
      <w:r w:rsidR="00B75E7F" w:rsidRPr="00ED2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заявлении о распределении средств пенсионных накоплений умершим застрахованным лицом при жизни</w:t>
      </w:r>
      <w:r w:rsidR="00B7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57C8">
        <w:rPr>
          <w:rFonts w:ascii="Times New Roman" w:hAnsi="Times New Roman" w:cs="Times New Roman"/>
          <w:sz w:val="24"/>
          <w:szCs w:val="24"/>
        </w:rPr>
        <w:t>При отсутствии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C8">
        <w:rPr>
          <w:rFonts w:ascii="Times New Roman" w:hAnsi="Times New Roman" w:cs="Times New Roman"/>
          <w:sz w:val="24"/>
          <w:szCs w:val="24"/>
        </w:rPr>
        <w:t>о распределении накопления выплачиваются правопреемникам по закону первой очереди (дети, супруги и родители умершего лица),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C8">
        <w:rPr>
          <w:rFonts w:ascii="Times New Roman" w:hAnsi="Times New Roman" w:cs="Times New Roman"/>
          <w:sz w:val="24"/>
          <w:szCs w:val="24"/>
        </w:rPr>
        <w:t>при их отсутствии -  правопреемникам по закону второй очереди (братья, сестры, дедушки, бабушки, внуки).</w:t>
      </w:r>
    </w:p>
    <w:p w:rsidR="00F85908" w:rsidRDefault="00F85908" w:rsidP="00F8590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F85908" w:rsidRDefault="00F85908" w:rsidP="00F85908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85908" w:rsidRPr="00E70B0F" w:rsidRDefault="00F85908" w:rsidP="00F8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C144F" w:rsidRPr="00E70B0F" w:rsidRDefault="00AC144F" w:rsidP="00E70B0F">
      <w:pPr>
        <w:spacing w:after="0" w:line="240" w:lineRule="auto"/>
        <w:ind w:firstLine="709"/>
        <w:rPr>
          <w:sz w:val="24"/>
          <w:szCs w:val="24"/>
        </w:rPr>
      </w:pPr>
    </w:p>
    <w:sectPr w:rsidR="00AC144F" w:rsidRPr="00E70B0F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0F"/>
    <w:rsid w:val="00041CEA"/>
    <w:rsid w:val="002B6932"/>
    <w:rsid w:val="00550A00"/>
    <w:rsid w:val="007E2558"/>
    <w:rsid w:val="0083015C"/>
    <w:rsid w:val="00AC144F"/>
    <w:rsid w:val="00B75E7F"/>
    <w:rsid w:val="00D257C8"/>
    <w:rsid w:val="00E70B0F"/>
    <w:rsid w:val="00F85908"/>
    <w:rsid w:val="00FD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8590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basedOn w:val="a0"/>
    <w:link w:val="a4"/>
    <w:uiPriority w:val="99"/>
    <w:rsid w:val="00041CEA"/>
    <w:rPr>
      <w:rFonts w:ascii="Arial" w:hAnsi="Arial" w:cs="Arial"/>
      <w:shd w:val="clear" w:color="auto" w:fill="FFFFFF"/>
    </w:rPr>
  </w:style>
  <w:style w:type="paragraph" w:styleId="a4">
    <w:name w:val="Body Text"/>
    <w:basedOn w:val="a"/>
    <w:link w:val="10"/>
    <w:uiPriority w:val="99"/>
    <w:rsid w:val="00041CEA"/>
    <w:pPr>
      <w:widowControl w:val="0"/>
      <w:shd w:val="clear" w:color="auto" w:fill="FFFFFF"/>
      <w:spacing w:before="120" w:after="0" w:line="274" w:lineRule="exact"/>
      <w:ind w:hanging="30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1CEA"/>
  </w:style>
  <w:style w:type="paragraph" w:styleId="a6">
    <w:name w:val="No Spacing"/>
    <w:uiPriority w:val="1"/>
    <w:qFormat/>
    <w:rsid w:val="00D2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2019-08-14T11:13:00Z</dcterms:created>
  <dcterms:modified xsi:type="dcterms:W3CDTF">2019-08-14T12:11:00Z</dcterms:modified>
</cp:coreProperties>
</file>