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73" w:rsidRDefault="00BD11B1" w:rsidP="00BD11B1">
      <w:pPr>
        <w:autoSpaceDE w:val="0"/>
        <w:autoSpaceDN w:val="0"/>
        <w:adjustRightInd w:val="0"/>
        <w:jc w:val="center"/>
        <w:rPr>
          <w:b/>
          <w:bCs/>
        </w:rPr>
      </w:pPr>
      <w:r w:rsidRPr="00BD11B1">
        <w:rPr>
          <w:b/>
          <w:bCs/>
        </w:rPr>
        <w:t xml:space="preserve">Как получить информацию о текущем страховщике </w:t>
      </w:r>
    </w:p>
    <w:p w:rsidR="00BD11B1" w:rsidRPr="00BD11B1" w:rsidRDefault="00BD11B1" w:rsidP="00BD11B1">
      <w:pPr>
        <w:autoSpaceDE w:val="0"/>
        <w:autoSpaceDN w:val="0"/>
        <w:adjustRightInd w:val="0"/>
        <w:jc w:val="center"/>
        <w:rPr>
          <w:b/>
          <w:bCs/>
        </w:rPr>
      </w:pPr>
      <w:r w:rsidRPr="00BD11B1">
        <w:rPr>
          <w:b/>
          <w:bCs/>
        </w:rPr>
        <w:t>и сумме средств пенсионных накоплений</w:t>
      </w:r>
    </w:p>
    <w:p w:rsidR="00BD11B1" w:rsidRPr="00BD11B1" w:rsidRDefault="00BD11B1" w:rsidP="00BD11B1">
      <w:pPr>
        <w:autoSpaceDE w:val="0"/>
        <w:autoSpaceDN w:val="0"/>
        <w:adjustRightInd w:val="0"/>
        <w:jc w:val="center"/>
        <w:rPr>
          <w:bCs/>
        </w:rPr>
      </w:pPr>
    </w:p>
    <w:p w:rsidR="00BD11B1" w:rsidRPr="00BD11B1" w:rsidRDefault="00BD11B1" w:rsidP="00E80473">
      <w:pPr>
        <w:ind w:firstLine="709"/>
        <w:jc w:val="both"/>
      </w:pPr>
      <w:r w:rsidRPr="00BD11B1">
        <w:rPr>
          <w:bCs/>
        </w:rPr>
        <w:t xml:space="preserve">Информацию о страховщике по формированию пенсионных накоплений </w:t>
      </w:r>
      <w:r w:rsidR="00E049B6">
        <w:rPr>
          <w:bCs/>
        </w:rPr>
        <w:t xml:space="preserve">жители нашего округа </w:t>
      </w:r>
      <w:r w:rsidRPr="00BD11B1">
        <w:rPr>
          <w:bCs/>
        </w:rPr>
        <w:t>мо</w:t>
      </w:r>
      <w:r w:rsidR="00E049B6">
        <w:rPr>
          <w:bCs/>
        </w:rPr>
        <w:t>гут</w:t>
      </w:r>
      <w:r w:rsidRPr="00BD11B1">
        <w:rPr>
          <w:bCs/>
        </w:rPr>
        <w:t xml:space="preserve"> получить ч</w:t>
      </w:r>
      <w:r w:rsidRPr="00BD11B1">
        <w:t xml:space="preserve">ерез Личный кабинет гражданина на сайте ПФР или на портале </w:t>
      </w:r>
      <w:proofErr w:type="spellStart"/>
      <w:r w:rsidRPr="00BD11B1">
        <w:t>Госуслуг</w:t>
      </w:r>
      <w:proofErr w:type="spellEnd"/>
      <w:r w:rsidRPr="00BD11B1">
        <w:t>.</w:t>
      </w:r>
    </w:p>
    <w:p w:rsidR="00BD11B1" w:rsidRPr="00BD11B1" w:rsidRDefault="00BD11B1" w:rsidP="00E80473">
      <w:pPr>
        <w:ind w:firstLine="709"/>
        <w:jc w:val="both"/>
      </w:pPr>
      <w:r w:rsidRPr="00BD11B1">
        <w:t xml:space="preserve">Все услуги и сервисы, предоставляемые ПФР в электронном виде, объединены в один портал на сайте Пенсионного фонда – </w:t>
      </w:r>
      <w:proofErr w:type="spellStart"/>
      <w:r w:rsidRPr="00BD11B1">
        <w:t>es.pfrf.ru</w:t>
      </w:r>
      <w:proofErr w:type="spellEnd"/>
      <w:r w:rsidRPr="00BD11B1">
        <w:t xml:space="preserve">. Чтобы получать услуги ПФР в электронном виде, необходимо иметь подтвержденную учетную запись на едином портале государственных услуг. </w:t>
      </w:r>
      <w:proofErr w:type="gramStart"/>
      <w:r w:rsidRPr="00BD11B1"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BD11B1" w:rsidRPr="00BD11B1" w:rsidRDefault="00BD11B1" w:rsidP="00E80473">
      <w:pPr>
        <w:ind w:firstLine="709"/>
        <w:jc w:val="both"/>
      </w:pPr>
      <w:r w:rsidRPr="00BD11B1">
        <w:t>На портале «Электронные услуги и сервисы ПФР», в разделе «Управление средствами пенсионных накоплений» выбираем услугу «Получить информацию о страховщике по формированию пенсионных накоплений».</w:t>
      </w:r>
      <w:r w:rsidR="00B50A4B">
        <w:t xml:space="preserve"> </w:t>
      </w:r>
      <w:r w:rsidRPr="00BD11B1">
        <w:t xml:space="preserve">Далее необходимо пройти авторизацию, используя учетную запись портала </w:t>
      </w:r>
      <w:proofErr w:type="spellStart"/>
      <w:r w:rsidRPr="00BD11B1">
        <w:t>Госуслуг</w:t>
      </w:r>
      <w:proofErr w:type="spellEnd"/>
      <w:r w:rsidRPr="00BD11B1">
        <w:t xml:space="preserve"> и получить информацию.</w:t>
      </w:r>
    </w:p>
    <w:p w:rsidR="00BD11B1" w:rsidRPr="00BD11B1" w:rsidRDefault="00BD11B1" w:rsidP="00E80473">
      <w:pPr>
        <w:ind w:firstLine="709"/>
        <w:jc w:val="both"/>
      </w:pPr>
      <w:proofErr w:type="gramStart"/>
      <w:r w:rsidRPr="00BD11B1">
        <w:t>В полученной информации отражены:</w:t>
      </w:r>
      <w:proofErr w:type="gramEnd"/>
    </w:p>
    <w:p w:rsidR="00BD11B1" w:rsidRPr="00BD11B1" w:rsidRDefault="00B50A4B" w:rsidP="00E80473">
      <w:pPr>
        <w:ind w:firstLine="709"/>
        <w:jc w:val="both"/>
      </w:pPr>
      <w:r>
        <w:rPr>
          <w:spacing w:val="-20"/>
          <w:shd w:val="clear" w:color="auto" w:fill="FFFFFF"/>
        </w:rPr>
        <w:t xml:space="preserve">- </w:t>
      </w:r>
      <w:r w:rsidR="00BD11B1" w:rsidRPr="00BD11B1">
        <w:rPr>
          <w:spacing w:val="-20"/>
          <w:shd w:val="clear" w:color="auto" w:fill="FFFFFF"/>
        </w:rPr>
        <w:t>в</w:t>
      </w:r>
      <w:r w:rsidR="00BD11B1" w:rsidRPr="00BD11B1">
        <w:t>ыбранный вариант пенсионного обеспечения в системе обязательного пенсионного страхования</w:t>
      </w:r>
      <w:r w:rsidR="00AD0698">
        <w:t>:</w:t>
      </w:r>
      <w:r w:rsidR="00BD11B1" w:rsidRPr="00BD11B1">
        <w:t xml:space="preserve"> формирование только страховой пенсии или страховой плюс накопительной пенсий;</w:t>
      </w:r>
    </w:p>
    <w:p w:rsidR="00BD11B1" w:rsidRPr="00BD11B1" w:rsidRDefault="00B50A4B" w:rsidP="00E80473">
      <w:pPr>
        <w:ind w:firstLine="709"/>
        <w:jc w:val="both"/>
      </w:pPr>
      <w:r>
        <w:rPr>
          <w:spacing w:val="-20"/>
          <w:shd w:val="clear" w:color="auto" w:fill="FFFFFF"/>
        </w:rPr>
        <w:t xml:space="preserve">- </w:t>
      </w:r>
      <w:r w:rsidR="00BD11B1" w:rsidRPr="00BD11B1">
        <w:rPr>
          <w:spacing w:val="-20"/>
          <w:shd w:val="clear" w:color="auto" w:fill="FFFFFF"/>
        </w:rPr>
        <w:t>т</w:t>
      </w:r>
      <w:r w:rsidR="00BD11B1" w:rsidRPr="00BD11B1">
        <w:t>екущий страховщик - организация, где в настоящее время находятся средства пенсионных накоплений (Пенсионный фонд Российской Федерации или негосударственный пенсионный фонд);</w:t>
      </w:r>
    </w:p>
    <w:p w:rsidR="00BD11B1" w:rsidRPr="00BD11B1" w:rsidRDefault="00B50A4B" w:rsidP="00E80473">
      <w:pPr>
        <w:ind w:firstLine="709"/>
        <w:jc w:val="both"/>
      </w:pPr>
      <w:r>
        <w:rPr>
          <w:spacing w:val="-20"/>
          <w:shd w:val="clear" w:color="auto" w:fill="FFFFFF"/>
        </w:rPr>
        <w:t xml:space="preserve">- </w:t>
      </w:r>
      <w:r w:rsidR="00BD11B1" w:rsidRPr="00BD11B1">
        <w:rPr>
          <w:spacing w:val="-20"/>
          <w:shd w:val="clear" w:color="auto" w:fill="FFFFFF"/>
        </w:rPr>
        <w:t>с</w:t>
      </w:r>
      <w:r w:rsidR="00BD11B1" w:rsidRPr="00BD11B1">
        <w:t>умма средств пенсионных накоплений с разбивкой по видам (страховые взносы, дополнительные страховые взносы</w:t>
      </w:r>
      <w:r w:rsidR="00AD0698">
        <w:t>, МСК</w:t>
      </w:r>
      <w:r w:rsidR="00BD11B1" w:rsidRPr="00BD11B1">
        <w:t>).</w:t>
      </w:r>
    </w:p>
    <w:p w:rsidR="00BD11B1" w:rsidRPr="00BD11B1" w:rsidRDefault="00BD11B1" w:rsidP="00E8047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D11B1">
        <w:rPr>
          <w:rFonts w:ascii="Times New Roman" w:hAnsi="Times New Roman"/>
          <w:sz w:val="24"/>
          <w:szCs w:val="24"/>
        </w:rPr>
        <w:t xml:space="preserve">Если накопления формируются в Пенсионном фонде, то можно увидеть также информацию о результатах их инвестирования. </w:t>
      </w:r>
    </w:p>
    <w:p w:rsidR="00BD11B1" w:rsidRDefault="00BD11B1" w:rsidP="00E8047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D11B1">
        <w:rPr>
          <w:rFonts w:ascii="Times New Roman" w:hAnsi="Times New Roman"/>
          <w:sz w:val="24"/>
          <w:szCs w:val="24"/>
        </w:rPr>
        <w:t>Если же накопления формируются в негосударственном пенсионном фонде (НПФ), то фактическую сумму средств пенсионных накоплений (с учетом результатов их инвестирования) нужно узнавать именно в этом негосударственном пенсионном фонде.</w:t>
      </w:r>
    </w:p>
    <w:p w:rsidR="00CD715A" w:rsidRPr="00910A3B" w:rsidRDefault="00CD715A" w:rsidP="00CD715A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CD715A" w:rsidRPr="00CD1D8B" w:rsidRDefault="00CD715A" w:rsidP="00CD715A">
      <w:pPr>
        <w:ind w:left="-540"/>
        <w:jc w:val="center"/>
        <w:rPr>
          <w:rStyle w:val="fontstyle21"/>
        </w:rPr>
      </w:pPr>
      <w:r w:rsidRPr="00E44322">
        <w:rPr>
          <w:sz w:val="20"/>
          <w:szCs w:val="20"/>
        </w:rPr>
        <w:t xml:space="preserve">в </w:t>
      </w:r>
      <w:proofErr w:type="spellStart"/>
      <w:r w:rsidRPr="00E44322">
        <w:rPr>
          <w:sz w:val="20"/>
          <w:szCs w:val="20"/>
        </w:rPr>
        <w:t>Новооскольском</w:t>
      </w:r>
      <w:proofErr w:type="spellEnd"/>
      <w:r w:rsidRPr="00E44322">
        <w:rPr>
          <w:sz w:val="20"/>
          <w:szCs w:val="20"/>
        </w:rPr>
        <w:t xml:space="preserve"> районе Белгородской области.</w:t>
      </w:r>
    </w:p>
    <w:p w:rsidR="00B50A4B" w:rsidRPr="00BD11B1" w:rsidRDefault="00B50A4B" w:rsidP="00B50A4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0592" w:rsidRPr="00BD11B1" w:rsidRDefault="00C40592" w:rsidP="00E80473">
      <w:pPr>
        <w:ind w:firstLine="709"/>
      </w:pPr>
    </w:p>
    <w:sectPr w:rsidR="00C40592" w:rsidRPr="00BD11B1" w:rsidSect="00C4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1B1"/>
    <w:rsid w:val="006774D7"/>
    <w:rsid w:val="00AD0698"/>
    <w:rsid w:val="00B50A4B"/>
    <w:rsid w:val="00BD11B1"/>
    <w:rsid w:val="00C40592"/>
    <w:rsid w:val="00CD715A"/>
    <w:rsid w:val="00E049B6"/>
    <w:rsid w:val="00E8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1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11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1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style21"/>
    <w:basedOn w:val="a0"/>
    <w:rsid w:val="00CD715A"/>
    <w:rPr>
      <w:rFonts w:ascii="MyriadPro-Regular" w:hAnsi="MyriadPro-Regular" w:hint="default"/>
      <w:b w:val="0"/>
      <w:bCs w:val="0"/>
      <w:i w:val="0"/>
      <w:iCs w:val="0"/>
      <w:color w:val="231F20"/>
      <w:sz w:val="24"/>
      <w:szCs w:val="24"/>
    </w:rPr>
  </w:style>
  <w:style w:type="paragraph" w:customStyle="1" w:styleId="1">
    <w:name w:val="заголовок 1"/>
    <w:basedOn w:val="a"/>
    <w:next w:val="a"/>
    <w:rsid w:val="00CD715A"/>
    <w:pPr>
      <w:keepNext/>
      <w:autoSpaceDE w:val="0"/>
      <w:autoSpaceDN w:val="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6</cp:revision>
  <dcterms:created xsi:type="dcterms:W3CDTF">2019-05-14T17:19:00Z</dcterms:created>
  <dcterms:modified xsi:type="dcterms:W3CDTF">2019-05-15T15:14:00Z</dcterms:modified>
</cp:coreProperties>
</file>